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1" name="图片 1" descr="2020122211073040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222110730407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2" name="图片 2" descr="20201222110730845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1222110730845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3" name="图片 3" descr="202012221107302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1222110730286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7459345"/>
            <wp:effectExtent l="0" t="0" r="4445" b="8255"/>
            <wp:docPr id="4" name="图片 4" descr="2020122211073063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1222110730633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91577"/>
    <w:rsid w:val="7E7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2020-12-27T08:44:08Z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