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0" w:afterAutospacing="0" w:line="14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5"/>
          <w:sz w:val="22"/>
          <w:szCs w:val="22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5"/>
          <w:sz w:val="22"/>
          <w:szCs w:val="22"/>
          <w:bdr w:val="none" w:color="auto" w:sz="0" w:space="0"/>
          <w:shd w:val="clear" w:fill="FFFFFF"/>
        </w:rPr>
        <w:t>退役军人、军转干部、军属税费优惠减免政策（国家版）</w:t>
      </w:r>
    </w:p>
    <w:bookmarkEnd w:id="0"/>
    <w:p/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bdr w:val="none" w:color="auto" w:sz="0" w:space="0"/>
        </w:rPr>
        <w:br w:type="textWrapping"/>
      </w:r>
      <w:r>
        <w:rPr>
          <w:bdr w:val="none" w:color="auto" w:sz="0" w:space="0"/>
        </w:rPr>
        <w:drawing>
          <wp:inline distT="0" distB="0" distL="114300" distR="114300">
            <wp:extent cx="9525000" cy="828675"/>
            <wp:effectExtent l="0" t="0" r="0" b="10160"/>
            <wp:docPr id="8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</w:pPr>
      <w:r>
        <w:rPr>
          <w:rStyle w:val="6"/>
          <w:color w:val="A41C15"/>
          <w:spacing w:val="10"/>
          <w:bdr w:val="none" w:color="auto" w:sz="0" w:space="0"/>
        </w:rPr>
        <w:t>退役士兵创业税费扣减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spacing w:val="10"/>
          <w:bdr w:val="none" w:color="auto" w:sz="0" w:space="0"/>
        </w:rPr>
        <w:t>自2019年1月1日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spacing w:val="10"/>
          <w:bdr w:val="none" w:color="auto" w:sz="0" w:space="0"/>
        </w:rPr>
        <w:t>至2021年12月31日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rStyle w:val="6"/>
          <w:color w:val="A41C15"/>
          <w:spacing w:val="10"/>
          <w:bdr w:val="none" w:color="auto" w:sz="0" w:space="0"/>
        </w:rPr>
        <w:t>自主就业退役士兵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rStyle w:val="6"/>
          <w:color w:val="A41C15"/>
          <w:spacing w:val="10"/>
          <w:bdr w:val="none" w:color="auto" w:sz="0" w:space="0"/>
        </w:rPr>
        <w:t>从事个体经营的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spacing w:val="10"/>
          <w:bdr w:val="none" w:color="auto" w:sz="0" w:space="0"/>
        </w:rPr>
        <w:t>自办理个体工商户登记当月起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rStyle w:val="6"/>
          <w:color w:val="A41C15"/>
          <w:spacing w:val="10"/>
          <w:bdr w:val="none" w:color="auto" w:sz="0" w:space="0"/>
        </w:rPr>
        <w:t>在3年内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spacing w:val="10"/>
          <w:bdr w:val="none" w:color="auto" w:sz="0" w:space="0"/>
        </w:rPr>
        <w:t>按</w:t>
      </w:r>
      <w:r>
        <w:rPr>
          <w:rStyle w:val="6"/>
          <w:color w:val="A41C15"/>
          <w:spacing w:val="10"/>
          <w:bdr w:val="none" w:color="auto" w:sz="0" w:space="0"/>
        </w:rPr>
        <w:t>每户每年12000元</w:t>
      </w:r>
      <w:r>
        <w:rPr>
          <w:spacing w:val="10"/>
          <w:bdr w:val="none" w:color="auto" w:sz="0" w:space="0"/>
        </w:rPr>
        <w:t>为限额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spacing w:val="10"/>
          <w:bdr w:val="none" w:color="auto" w:sz="0" w:space="0"/>
        </w:rPr>
        <w:t>依次扣减其当年实际应缴纳的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spacing w:val="10"/>
          <w:bdr w:val="none" w:color="auto" w:sz="0" w:space="0"/>
        </w:rPr>
        <w:t>增值税、城市维护建设税、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spacing w:val="10"/>
          <w:bdr w:val="none" w:color="auto" w:sz="0" w:space="0"/>
        </w:rPr>
        <w:t>教育费附加、地方教育附加和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spacing w:val="10"/>
          <w:bdr w:val="none" w:color="auto" w:sz="0" w:space="0"/>
        </w:rPr>
        <w:t>个人所得税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rStyle w:val="6"/>
          <w:color w:val="A41C15"/>
          <w:spacing w:val="10"/>
          <w:bdr w:val="none" w:color="auto" w:sz="0" w:space="0"/>
        </w:rPr>
        <w:t>限额标准最高可上浮20%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9525000" cy="828675"/>
            <wp:effectExtent l="0" t="0" r="0" b="10160"/>
            <wp:docPr id="6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</w:pPr>
      <w:r>
        <w:rPr>
          <w:rStyle w:val="6"/>
          <w:color w:val="A41C15"/>
          <w:spacing w:val="10"/>
          <w:bdr w:val="none" w:color="auto" w:sz="0" w:space="0"/>
        </w:rPr>
        <w:t>吸纳退役士兵就业税费扣减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</w:pPr>
      <w:r>
        <w:rPr>
          <w:spacing w:val="10"/>
          <w:bdr w:val="none" w:color="auto" w:sz="0" w:space="0"/>
        </w:rPr>
        <w:t>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spacing w:val="10"/>
          <w:bdr w:val="none" w:color="auto" w:sz="0" w:space="0"/>
        </w:rPr>
        <w:t>2019年1月1日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spacing w:val="10"/>
          <w:bdr w:val="none" w:color="auto" w:sz="0" w:space="0"/>
        </w:rPr>
        <w:t>至2021年12月31日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rStyle w:val="6"/>
          <w:color w:val="A41C15"/>
          <w:spacing w:val="10"/>
          <w:bdr w:val="none" w:color="auto" w:sz="0" w:space="0"/>
        </w:rPr>
        <w:t>招用自主就业退役士兵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spacing w:val="10"/>
          <w:bdr w:val="none" w:color="auto" w:sz="0" w:space="0"/>
        </w:rPr>
        <w:t>与其签订</w:t>
      </w:r>
      <w:r>
        <w:rPr>
          <w:rStyle w:val="6"/>
          <w:color w:val="A41C15"/>
          <w:spacing w:val="10"/>
          <w:bdr w:val="none" w:color="auto" w:sz="0" w:space="0"/>
        </w:rPr>
        <w:t>1年以上</w:t>
      </w:r>
      <w:r>
        <w:rPr>
          <w:spacing w:val="10"/>
          <w:bdr w:val="none" w:color="auto" w:sz="0" w:space="0"/>
        </w:rPr>
        <w:t>期限劳动合同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spacing w:val="10"/>
          <w:bdr w:val="none" w:color="auto" w:sz="0" w:space="0"/>
        </w:rPr>
        <w:t>并依法缴纳社会保险费的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spacing w:val="10"/>
          <w:bdr w:val="none" w:color="auto" w:sz="0" w:space="0"/>
        </w:rPr>
        <w:t>自签订劳动合同并缴纳社会保险当月起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rStyle w:val="6"/>
          <w:color w:val="A41C15"/>
          <w:spacing w:val="10"/>
          <w:bdr w:val="none" w:color="auto" w:sz="0" w:space="0"/>
        </w:rPr>
        <w:t>在3年内按实际招用人数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spacing w:val="10"/>
          <w:bdr w:val="none" w:color="auto" w:sz="0" w:space="0"/>
        </w:rPr>
        <w:t>予以定额依次扣减增值税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spacing w:val="10"/>
          <w:bdr w:val="none" w:color="auto" w:sz="0" w:space="0"/>
        </w:rPr>
        <w:t>城市维护建设税、教育费附加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spacing w:val="10"/>
          <w:bdr w:val="none" w:color="auto" w:sz="0" w:space="0"/>
        </w:rPr>
        <w:t>地方教育附加和企业所得税优惠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rStyle w:val="6"/>
          <w:color w:val="A41C15"/>
          <w:spacing w:val="10"/>
          <w:bdr w:val="none" w:color="auto" w:sz="0" w:space="0"/>
        </w:rPr>
        <w:t>定额标准为每人每年6000元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rStyle w:val="6"/>
          <w:color w:val="A41C15"/>
          <w:spacing w:val="10"/>
          <w:bdr w:val="none" w:color="auto" w:sz="0" w:space="0"/>
        </w:rPr>
        <w:t>最高可上浮50%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9525000" cy="828675"/>
            <wp:effectExtent l="0" t="0" r="0" b="10160"/>
            <wp:docPr id="1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IMG_26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</w:pPr>
      <w:r>
        <w:rPr>
          <w:rStyle w:val="6"/>
          <w:color w:val="A41C15"/>
          <w:spacing w:val="10"/>
          <w:bdr w:val="none" w:color="auto" w:sz="0" w:space="0"/>
        </w:rPr>
        <w:t>随军家属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</w:pPr>
      <w:r>
        <w:rPr>
          <w:rStyle w:val="6"/>
          <w:color w:val="A41C15"/>
          <w:spacing w:val="10"/>
          <w:bdr w:val="none" w:color="auto" w:sz="0" w:space="0"/>
        </w:rPr>
        <w:t>创业免征增值税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rStyle w:val="6"/>
          <w:color w:val="A41C15"/>
          <w:spacing w:val="10"/>
          <w:bdr w:val="none" w:color="auto" w:sz="0" w:space="0"/>
        </w:rPr>
        <w:t>从事个体经营的随军家属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spacing w:val="10"/>
          <w:bdr w:val="none" w:color="auto" w:sz="0" w:space="0"/>
        </w:rPr>
        <w:t>持有师以上政治机关出具的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spacing w:val="10"/>
          <w:bdr w:val="none" w:color="auto" w:sz="0" w:space="0"/>
        </w:rPr>
        <w:t>可以表明其身份的证明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spacing w:val="10"/>
          <w:bdr w:val="none" w:color="auto" w:sz="0" w:space="0"/>
        </w:rPr>
        <w:t>自办理税务登记事项之日起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rStyle w:val="6"/>
          <w:color w:val="A41C15"/>
          <w:spacing w:val="10"/>
          <w:bdr w:val="none" w:color="auto" w:sz="0" w:space="0"/>
        </w:rPr>
        <w:t>其提供的应税服务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rStyle w:val="6"/>
          <w:color w:val="A41C15"/>
          <w:spacing w:val="10"/>
          <w:bdr w:val="none" w:color="auto" w:sz="0" w:space="0"/>
        </w:rPr>
        <w:t>3年内免征增值税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spacing w:val="10"/>
          <w:bdr w:val="none" w:color="auto" w:sz="0" w:space="0"/>
        </w:rPr>
        <w:t>每一名随军家属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spacing w:val="10"/>
          <w:bdr w:val="none" w:color="auto" w:sz="0" w:space="0"/>
        </w:rPr>
        <w:t>可以享受一次免税政策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9525000" cy="828675"/>
            <wp:effectExtent l="0" t="0" r="0" b="10160"/>
            <wp:docPr id="3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IMG_26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</w:pPr>
      <w:r>
        <w:rPr>
          <w:rStyle w:val="6"/>
          <w:color w:val="A41C15"/>
          <w:spacing w:val="10"/>
          <w:bdr w:val="none" w:color="auto" w:sz="0" w:space="0"/>
        </w:rPr>
        <w:t>随军家属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</w:pPr>
      <w:r>
        <w:rPr>
          <w:rStyle w:val="6"/>
          <w:color w:val="A41C15"/>
          <w:spacing w:val="10"/>
          <w:bdr w:val="none" w:color="auto" w:sz="0" w:space="0"/>
        </w:rPr>
        <w:t>创业免征个人所得税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rStyle w:val="6"/>
          <w:color w:val="A41C15"/>
          <w:spacing w:val="10"/>
          <w:bdr w:val="none" w:color="auto" w:sz="0" w:space="0"/>
        </w:rPr>
        <w:t>随军家属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spacing w:val="10"/>
          <w:bdr w:val="none" w:color="auto" w:sz="0" w:space="0"/>
        </w:rPr>
        <w:t>持有师以上政治机关出具的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spacing w:val="10"/>
          <w:bdr w:val="none" w:color="auto" w:sz="0" w:space="0"/>
        </w:rPr>
        <w:t>可以表明其身份证明的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rStyle w:val="6"/>
          <w:color w:val="A41C15"/>
          <w:spacing w:val="10"/>
          <w:bdr w:val="none" w:color="auto" w:sz="0" w:space="0"/>
        </w:rPr>
        <w:t>从事个体经营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spacing w:val="10"/>
          <w:bdr w:val="none" w:color="auto" w:sz="0" w:space="0"/>
        </w:rPr>
        <w:t>自领取税务登记证之日起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rStyle w:val="6"/>
          <w:color w:val="A41C15"/>
          <w:spacing w:val="10"/>
          <w:bdr w:val="none" w:color="auto" w:sz="0" w:space="0"/>
        </w:rPr>
        <w:t>3年内免征个人所得税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spacing w:val="10"/>
          <w:bdr w:val="none" w:color="auto" w:sz="0" w:space="0"/>
        </w:rPr>
        <w:t>每一随军家属只能按上述规定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spacing w:val="10"/>
          <w:bdr w:val="none" w:color="auto" w:sz="0" w:space="0"/>
        </w:rPr>
        <w:t>享受一次免税政策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9525" cy="9525"/>
            <wp:effectExtent l="0" t="0" r="0" b="0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</w:pPr>
      <w:r>
        <w:rPr>
          <w:rStyle w:val="6"/>
          <w:color w:val="A41C15"/>
          <w:spacing w:val="10"/>
          <w:bdr w:val="none" w:color="auto" w:sz="0" w:space="0"/>
        </w:rPr>
        <w:t>安置随军家属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</w:pPr>
      <w:r>
        <w:rPr>
          <w:rStyle w:val="6"/>
          <w:color w:val="A41C15"/>
          <w:spacing w:val="10"/>
          <w:bdr w:val="none" w:color="auto" w:sz="0" w:space="0"/>
        </w:rPr>
        <w:t>就业的企业免征增值税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rStyle w:val="6"/>
          <w:color w:val="A41C15"/>
          <w:spacing w:val="10"/>
          <w:bdr w:val="none" w:color="auto" w:sz="0" w:space="0"/>
        </w:rPr>
        <w:t>为安置随军家属就业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spacing w:val="10"/>
          <w:bdr w:val="none" w:color="auto" w:sz="0" w:space="0"/>
        </w:rPr>
        <w:t>而新开办的企业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spacing w:val="10"/>
          <w:bdr w:val="none" w:color="auto" w:sz="0" w:space="0"/>
        </w:rPr>
        <w:t>自领取税务登记证之日起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spacing w:val="10"/>
          <w:bdr w:val="none" w:color="auto" w:sz="0" w:space="0"/>
        </w:rPr>
        <w:t>其提供的应税服务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rStyle w:val="6"/>
          <w:color w:val="A41C15"/>
          <w:spacing w:val="10"/>
          <w:bdr w:val="none" w:color="auto" w:sz="0" w:space="0"/>
        </w:rPr>
        <w:t>3年内免征增值税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spacing w:val="10"/>
          <w:bdr w:val="none" w:color="auto" w:sz="0" w:space="0"/>
        </w:rPr>
        <w:t>安置的随军家属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spacing w:val="10"/>
          <w:bdr w:val="none" w:color="auto" w:sz="0" w:space="0"/>
        </w:rPr>
        <w:t>必须占企业总人数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rStyle w:val="6"/>
          <w:color w:val="A41C15"/>
          <w:spacing w:val="10"/>
          <w:bdr w:val="none" w:color="auto" w:sz="0" w:space="0"/>
        </w:rPr>
        <w:t> 60%</w:t>
      </w:r>
      <w:r>
        <w:rPr>
          <w:spacing w:val="10"/>
          <w:bdr w:val="none" w:color="auto" w:sz="0" w:space="0"/>
        </w:rPr>
        <w:t>（含）以上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spacing w:val="10"/>
          <w:bdr w:val="none" w:color="auto" w:sz="0" w:space="0"/>
        </w:rPr>
        <w:t>并有军（含）以上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spacing w:val="10"/>
          <w:bdr w:val="none" w:color="auto" w:sz="0" w:space="0"/>
        </w:rPr>
        <w:t>政治和后勤机关出具的证明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</w:pPr>
      <w:r>
        <w:rPr>
          <w:spacing w:val="10"/>
          <w:bdr w:val="none" w:color="auto" w:sz="0" w:space="0"/>
        </w:rPr>
        <w:t>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9525000" cy="828675"/>
            <wp:effectExtent l="0" t="0" r="0" b="10160"/>
            <wp:docPr id="11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6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</w:pPr>
      <w:r>
        <w:rPr>
          <w:rStyle w:val="6"/>
          <w:color w:val="A41C15"/>
          <w:spacing w:val="10"/>
          <w:bdr w:val="none" w:color="auto" w:sz="0" w:space="0"/>
        </w:rPr>
        <w:t>军队转业干部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368" w:lineRule="atLeast"/>
        <w:ind w:left="80" w:right="80"/>
      </w:pPr>
      <w:r>
        <w:rPr>
          <w:rStyle w:val="6"/>
          <w:color w:val="A41C15"/>
          <w:spacing w:val="10"/>
          <w:bdr w:val="none" w:color="auto" w:sz="0" w:space="0"/>
        </w:rPr>
        <w:t>创业免征增值税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spacing w:val="10"/>
          <w:bdr w:val="none" w:color="auto" w:sz="0" w:space="0"/>
        </w:rPr>
        <w:t>持有师以上部队颁发的转业证件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rStyle w:val="6"/>
          <w:color w:val="A41C15"/>
          <w:spacing w:val="10"/>
          <w:bdr w:val="none" w:color="auto" w:sz="0" w:space="0"/>
        </w:rPr>
        <w:t>从事个体经营的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rStyle w:val="6"/>
          <w:color w:val="A41C15"/>
          <w:spacing w:val="10"/>
          <w:bdr w:val="none" w:color="auto" w:sz="0" w:space="0"/>
        </w:rPr>
        <w:t>军队转业干部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spacing w:val="10"/>
          <w:bdr w:val="none" w:color="auto" w:sz="0" w:space="0"/>
        </w:rPr>
        <w:t>自领取税务登记证之日起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spacing w:val="10"/>
          <w:bdr w:val="none" w:color="auto" w:sz="0" w:space="0"/>
        </w:rPr>
        <w:t>其提供的应税服务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rStyle w:val="6"/>
          <w:color w:val="A41C15"/>
          <w:spacing w:val="10"/>
          <w:bdr w:val="none" w:color="auto" w:sz="0" w:space="0"/>
        </w:rPr>
        <w:t>3 年内免征增值税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rStyle w:val="6"/>
          <w:color w:val="A41C15"/>
          <w:spacing w:val="10"/>
          <w:bdr w:val="none" w:color="auto" w:sz="0" w:space="0"/>
        </w:rPr>
        <w:t>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9525000" cy="828675"/>
            <wp:effectExtent l="0" t="0" r="0" b="10160"/>
            <wp:docPr id="13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26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</w:pPr>
      <w:r>
        <w:rPr>
          <w:rStyle w:val="6"/>
          <w:color w:val="A41C15"/>
          <w:spacing w:val="10"/>
          <w:bdr w:val="none" w:color="auto" w:sz="0" w:space="0"/>
        </w:rPr>
        <w:t>自主择业的军队转业干部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</w:pPr>
      <w:r>
        <w:rPr>
          <w:rStyle w:val="6"/>
          <w:color w:val="A41C15"/>
          <w:spacing w:val="10"/>
          <w:bdr w:val="none" w:color="auto" w:sz="0" w:space="0"/>
        </w:rPr>
        <w:t>免征个人所得税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rStyle w:val="6"/>
          <w:color w:val="A41C15"/>
          <w:spacing w:val="10"/>
          <w:bdr w:val="none" w:color="auto" w:sz="0" w:space="0"/>
        </w:rPr>
        <w:t>自主择业的军队转业干部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spacing w:val="10"/>
          <w:bdr w:val="none" w:color="auto" w:sz="0" w:space="0"/>
        </w:rPr>
        <w:t>持有师以上部队颁发的转业证件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spacing w:val="10"/>
          <w:bdr w:val="none" w:color="auto" w:sz="0" w:space="0"/>
        </w:rPr>
        <w:t>从事个体经营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spacing w:val="10"/>
          <w:bdr w:val="none" w:color="auto" w:sz="0" w:space="0"/>
        </w:rPr>
        <w:t>自领取税务登记证之日起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rStyle w:val="6"/>
          <w:color w:val="A41C15"/>
          <w:spacing w:val="10"/>
          <w:bdr w:val="none" w:color="auto" w:sz="0" w:space="0"/>
        </w:rPr>
        <w:t>3年内免征个人所得税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9525000" cy="828675"/>
            <wp:effectExtent l="0" t="0" r="0" b="9525"/>
            <wp:docPr id="15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27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</w:pPr>
      <w:r>
        <w:rPr>
          <w:rStyle w:val="6"/>
          <w:color w:val="A41C15"/>
          <w:spacing w:val="10"/>
          <w:bdr w:val="none" w:color="auto" w:sz="0" w:space="0"/>
        </w:rPr>
        <w:t>安置军队转业干部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</w:pPr>
      <w:r>
        <w:rPr>
          <w:rStyle w:val="6"/>
          <w:color w:val="A41C15"/>
          <w:spacing w:val="10"/>
          <w:bdr w:val="none" w:color="auto" w:sz="0" w:space="0"/>
        </w:rPr>
        <w:t>就业的企业免征增值税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rStyle w:val="6"/>
          <w:color w:val="A41C15"/>
          <w:spacing w:val="10"/>
          <w:bdr w:val="none" w:color="auto" w:sz="0" w:space="0"/>
        </w:rPr>
        <w:t>为安置自主择业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spacing w:val="10"/>
          <w:bdr w:val="none" w:color="auto" w:sz="0" w:space="0"/>
        </w:rPr>
        <w:t>军队转业干部就业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rStyle w:val="6"/>
          <w:color w:val="A41C15"/>
          <w:spacing w:val="10"/>
          <w:bdr w:val="none" w:color="auto" w:sz="0" w:space="0"/>
        </w:rPr>
        <w:t>新开办的企业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spacing w:val="10"/>
          <w:bdr w:val="none" w:color="auto" w:sz="0" w:space="0"/>
        </w:rPr>
        <w:t>自领取税务登记证之日起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spacing w:val="10"/>
          <w:bdr w:val="none" w:color="auto" w:sz="0" w:space="0"/>
        </w:rPr>
        <w:t>其提供的应税服务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rStyle w:val="6"/>
          <w:color w:val="A41C15"/>
          <w:spacing w:val="10"/>
          <w:bdr w:val="none" w:color="auto" w:sz="0" w:space="0"/>
        </w:rPr>
        <w:t>3年内免征增值税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spacing w:val="10"/>
          <w:bdr w:val="none" w:color="auto" w:sz="0" w:space="0"/>
        </w:rPr>
        <w:t>安置的自主择业军队转业干部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spacing w:val="10"/>
          <w:bdr w:val="none" w:color="auto" w:sz="0" w:space="0"/>
        </w:rPr>
        <w:t>占企业总人数</w:t>
      </w:r>
      <w:r>
        <w:rPr>
          <w:rStyle w:val="6"/>
          <w:color w:val="A41C15"/>
          <w:spacing w:val="10"/>
          <w:bdr w:val="none" w:color="auto" w:sz="0" w:space="0"/>
        </w:rPr>
        <w:t>60%（含）</w:t>
      </w:r>
      <w:r>
        <w:rPr>
          <w:spacing w:val="10"/>
          <w:bdr w:val="none" w:color="auto" w:sz="0" w:space="0"/>
        </w:rPr>
        <w:t>以上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spacing w:val="10"/>
          <w:bdr w:val="none" w:color="auto" w:sz="0" w:space="0"/>
        </w:rPr>
        <w:t>军队转业干部必须持有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  <w:r>
        <w:rPr>
          <w:rStyle w:val="6"/>
          <w:color w:val="A41C15"/>
          <w:spacing w:val="10"/>
          <w:bdr w:val="none" w:color="auto" w:sz="0" w:space="0"/>
        </w:rPr>
        <w:t>师以上部队颁发的转业证件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center"/>
        <w:rPr>
          <w:spacing w:val="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80" w:right="80"/>
        <w:jc w:val="left"/>
        <w:rPr>
          <w:spacing w:val="5"/>
        </w:rPr>
      </w:pPr>
      <w:r>
        <w:rPr>
          <w:rFonts w:ascii="微软雅黑" w:hAnsi="微软雅黑" w:eastAsia="微软雅黑" w:cs="微软雅黑"/>
          <w:color w:val="888888"/>
          <w:spacing w:val="10"/>
          <w:sz w:val="15"/>
          <w:szCs w:val="15"/>
          <w:bdr w:val="none" w:color="auto" w:sz="0" w:space="0"/>
        </w:rPr>
        <w:t>素材来源：国家税务总局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2B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2021-10-30T12:32:16Z</dcterms:created>
  <dc:creator>Administrator</dc:creator>
  <cp:lastModifiedBy>曹争鸣</cp:lastModifiedBy>
  <dcterms:modified xsi:type="dcterms:W3CDTF">2021-10-30T12:34:34Z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DF77E5F30E364A8FBFF951F4788A8B78</vt:lpwstr>
  </property>
</Properties>
</file>