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color w:val="222222"/>
          <w:spacing w:val="9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9"/>
          <w:sz w:val="33"/>
          <w:szCs w:val="33"/>
          <w:bdr w:val="none" w:color="auto" w:sz="0" w:space="0"/>
          <w:shd w:val="clear" w:fill="FFFFFF"/>
        </w:rPr>
        <w:t>2022年常州市创新发展专项资金（支持离岸创新中心建设）拟支持项目公示</w:t>
      </w:r>
      <w:bookmarkStart w:id="0" w:name="_GoBack"/>
      <w:bookmarkEnd w:id="0"/>
    </w:p>
    <w:p>
      <w:pPr>
        <w:jc w:val="center"/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B4230E"/>
          <w:spacing w:val="30"/>
          <w:sz w:val="22"/>
          <w:szCs w:val="22"/>
          <w:shd w:val="clear" w:fill="FEFEFE"/>
          <w:lang w:eastAsia="zh-CN"/>
        </w:rPr>
      </w:pPr>
      <w:r>
        <w:br w:type="textWrapping"/>
      </w:r>
      <w:r>
        <w:drawing>
          <wp:inline distT="0" distB="0" distL="114300" distR="114300">
            <wp:extent cx="5273040" cy="7068185"/>
            <wp:effectExtent l="0" t="0" r="3810" b="1841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06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B4230E"/>
          <w:spacing w:val="30"/>
          <w:sz w:val="22"/>
          <w:szCs w:val="22"/>
          <w:shd w:val="clear" w:fill="FEFEF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jNzEyM2RlYjAxYzEwODM3NTdiZjA4MjUzZjcyOTIifQ=="/>
  </w:docVars>
  <w:rsids>
    <w:rsidRoot w:val="00000000"/>
    <w:rsid w:val="1F0C6179"/>
    <w:rsid w:val="4DBA775C"/>
    <w:rsid w:val="4E034A0C"/>
    <w:rsid w:val="56890561"/>
    <w:rsid w:val="5F5A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</Words>
  <Characters>35</Characters>
  <Lines>0</Lines>
  <Paragraphs>0</Paragraphs>
  <TotalTime>1</TotalTime>
  <ScaleCrop>false</ScaleCrop>
  <LinksUpToDate>false</LinksUpToDate>
  <CharactersWithSpaces>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2022-12-06T07:03:00Z</dcterms:created>
  <dc:creator>DELL</dc:creator>
  <cp:lastModifiedBy>曹争鸣</cp:lastModifiedBy>
  <dcterms:modified xsi:type="dcterms:W3CDTF">2022-12-06T07:18:54Z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5988B1867ADE4E13A431FE469A008711</vt:lpwstr>
  </property>
</Properties>
</file>